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0"/>
        <w:gridCol w:w="5553"/>
      </w:tblGrid>
      <w:tr w:rsidR="000F0F28" w:rsidRPr="00023D75" w:rsidTr="00B20416">
        <w:trPr>
          <w:trHeight w:val="3544"/>
        </w:trPr>
        <w:tc>
          <w:tcPr>
            <w:tcW w:w="4370" w:type="dxa"/>
          </w:tcPr>
          <w:p w:rsidR="000F0F28" w:rsidRPr="00023D75" w:rsidRDefault="0020314C" w:rsidP="00B20416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61.05pt;height:72.8pt;z-index:251659264;mso-position-horizontal:center">
                  <v:imagedata r:id="rId5" o:title=""/>
                  <w10:wrap type="topAndBottom"/>
                </v:shape>
                <o:OLEObject Type="Embed" ProgID="CorelDraw.Graphic.8" ShapeID="_x0000_s1026" DrawAspect="Content" ObjectID="_1516792919" r:id="rId6"/>
              </w:pict>
            </w:r>
            <w:r w:rsidR="000F0F28" w:rsidRPr="00023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СЛУЖБА ВЕТЕРИНАРИИ </w:t>
            </w:r>
            <w:r w:rsidR="000F0F28" w:rsidRPr="00023D7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Иркутской области</w:t>
            </w:r>
          </w:p>
          <w:p w:rsidR="000F0F28" w:rsidRPr="00023D75" w:rsidRDefault="000F0F28" w:rsidP="00B20416">
            <w:pPr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23D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Красноказачья</w:t>
            </w:r>
            <w:proofErr w:type="spellEnd"/>
            <w:r w:rsidRPr="00023D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ул., д. 10, Иркутск, 664007</w:t>
            </w:r>
          </w:p>
          <w:p w:rsidR="000F0F28" w:rsidRPr="00023D75" w:rsidRDefault="000F0F28" w:rsidP="00B20416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3D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Тел./факс</w:t>
            </w:r>
            <w:r w:rsidRPr="00023D75">
              <w:rPr>
                <w:rFonts w:ascii="Arial" w:eastAsia="Times New Roman" w:hAnsi="Arial" w:cs="Times New Roman"/>
                <w:sz w:val="19"/>
                <w:szCs w:val="19"/>
                <w:lang w:eastAsia="ru-RU"/>
              </w:rPr>
              <w:t xml:space="preserve"> </w:t>
            </w:r>
            <w:r w:rsidRPr="00023D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(3952) 25-23-69</w:t>
            </w:r>
          </w:p>
          <w:p w:rsidR="000F0F28" w:rsidRPr="00023D75" w:rsidRDefault="000F0F28" w:rsidP="00B20416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23D7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E</w:t>
            </w:r>
            <w:r w:rsidRPr="00023D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Pr="00023D75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mail</w:t>
            </w:r>
            <w:r w:rsidRPr="00023D7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: </w:t>
            </w:r>
            <w:r w:rsidRPr="00023D75">
              <w:rPr>
                <w:rFonts w:ascii="Times New Roman" w:hAnsi="Times New Roman" w:cs="Times New Roman"/>
                <w:sz w:val="19"/>
                <w:szCs w:val="19"/>
              </w:rPr>
              <w:t>vet@govirk.ru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8"/>
              <w:gridCol w:w="920"/>
              <w:gridCol w:w="420"/>
              <w:gridCol w:w="644"/>
              <w:gridCol w:w="284"/>
              <w:gridCol w:w="1417"/>
            </w:tblGrid>
            <w:tr w:rsidR="000F0F28" w:rsidRPr="00023D75" w:rsidTr="00B20416">
              <w:trPr>
                <w:trHeight w:val="323"/>
              </w:trPr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F0F28" w:rsidRPr="00023D75" w:rsidRDefault="0020314C" w:rsidP="00B20416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11.02.2016</w:t>
                  </w:r>
                </w:p>
              </w:tc>
              <w:tc>
                <w:tcPr>
                  <w:tcW w:w="420" w:type="dxa"/>
                  <w:vAlign w:val="center"/>
                </w:tcPr>
                <w:p w:rsidR="000F0F28" w:rsidRPr="00023D75" w:rsidRDefault="000F0F28" w:rsidP="00B20416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23D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№ </w:t>
                  </w:r>
                </w:p>
              </w:tc>
              <w:tc>
                <w:tcPr>
                  <w:tcW w:w="23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F0F28" w:rsidRPr="00023D75" w:rsidRDefault="0020314C" w:rsidP="00B20416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77-37-320/6</w:t>
                  </w:r>
                </w:p>
              </w:tc>
            </w:tr>
            <w:tr w:rsidR="000F0F28" w:rsidRPr="00023D75" w:rsidTr="00B20416">
              <w:trPr>
                <w:trHeight w:val="323"/>
              </w:trPr>
              <w:tc>
                <w:tcPr>
                  <w:tcW w:w="498" w:type="dxa"/>
                </w:tcPr>
                <w:p w:rsidR="000F0F28" w:rsidRPr="00023D75" w:rsidRDefault="000F0F28" w:rsidP="00B20416">
                  <w:pPr>
                    <w:spacing w:before="60" w:after="0" w:line="240" w:lineRule="auto"/>
                    <w:ind w:left="-113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23D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 №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0F28" w:rsidRPr="00023D75" w:rsidRDefault="000F0F28" w:rsidP="00B20416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0F0F28" w:rsidRPr="00023D75" w:rsidRDefault="000F0F28" w:rsidP="00B20416">
                  <w:pPr>
                    <w:spacing w:before="60" w:after="0" w:line="240" w:lineRule="auto"/>
                    <w:ind w:left="-113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23D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0F28" w:rsidRPr="00023D75" w:rsidRDefault="000F0F28" w:rsidP="00B20416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0F0F28" w:rsidRPr="00023D75" w:rsidRDefault="000F0F28" w:rsidP="00B2041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5553" w:type="dxa"/>
          </w:tcPr>
          <w:p w:rsidR="000F0F28" w:rsidRPr="00023D75" w:rsidRDefault="000F0F28" w:rsidP="00B20416">
            <w:pPr>
              <w:suppressAutoHyphens/>
              <w:spacing w:after="0" w:line="240" w:lineRule="auto"/>
              <w:ind w:left="1418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74F035F" wp14:editId="4D4105F0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396240</wp:posOffset>
                      </wp:positionV>
                      <wp:extent cx="36830" cy="36195"/>
                      <wp:effectExtent l="9525" t="11430" r="10795" b="9525"/>
                      <wp:wrapNone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830" cy="36195"/>
                                <a:chOff x="6180" y="4820"/>
                                <a:chExt cx="58" cy="57"/>
                              </a:xfrm>
                            </wpg:grpSpPr>
                            <wps:wsp>
                              <wps:cNvPr id="11" name="Line 11"/>
                              <wps:cNvCnPr/>
                              <wps:spPr bwMode="auto">
                                <a:xfrm>
                                  <a:off x="6237" y="4820"/>
                                  <a:ext cx="1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2"/>
                              <wps:cNvCnPr/>
                              <wps:spPr bwMode="auto">
                                <a:xfrm>
                                  <a:off x="6180" y="4820"/>
                                  <a:ext cx="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243.8pt;margin-top:31.2pt;width:2.9pt;height:2.85pt;z-index:251661312" coordorigin="6180,4820" coordsize="5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">
                      <v:line id="Line 11" o:spid="_x0000_s1027" style="position:absolute;visibility:visible;mso-wrap-style:square" from="6237,4820" to="6238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v:line id="Line 12" o:spid="_x0000_s1028" style="position:absolute;visibility:visible;mso-wrap-style:square" from="6180,4820" to="6237,4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</v:group>
                  </w:pict>
                </mc:Fallback>
              </mc:AlternateContent>
            </w:r>
          </w:p>
          <w:p w:rsidR="000F0F28" w:rsidRPr="00023D75" w:rsidRDefault="000F0F28" w:rsidP="00B20416">
            <w:pPr>
              <w:suppressAutoHyphens/>
              <w:spacing w:after="0" w:line="240" w:lineRule="exact"/>
              <w:ind w:left="1418" w:right="57"/>
              <w:rPr>
                <w:rFonts w:ascii="Times New Roman Cyr Bold" w:eastAsia="Times New Roman" w:hAnsi="Times New Roman Cyr Bold" w:cs="Times New Roman"/>
                <w:sz w:val="28"/>
                <w:szCs w:val="28"/>
                <w:lang w:eastAsia="ru-RU"/>
              </w:rPr>
            </w:pPr>
          </w:p>
          <w:p w:rsidR="000F0F28" w:rsidRPr="00023D75" w:rsidRDefault="000F0F28" w:rsidP="00B20416">
            <w:pPr>
              <w:suppressAutoHyphens/>
              <w:spacing w:after="0" w:line="240" w:lineRule="exact"/>
              <w:ind w:left="947" w:right="57"/>
              <w:rPr>
                <w:rFonts w:ascii="Times New Roman Cyr Bold" w:eastAsia="Times New Roman" w:hAnsi="Times New Roman Cyr Bold" w:cs="Times New Roman"/>
                <w:sz w:val="28"/>
                <w:szCs w:val="28"/>
                <w:lang w:eastAsia="ru-RU"/>
              </w:rPr>
            </w:pPr>
          </w:p>
          <w:p w:rsidR="000F0F28" w:rsidRPr="00023D75" w:rsidRDefault="000F0F28" w:rsidP="00B20416">
            <w:pPr>
              <w:suppressAutoHyphens/>
              <w:spacing w:after="0" w:line="240" w:lineRule="exact"/>
              <w:ind w:left="947" w:right="57"/>
              <w:rPr>
                <w:rFonts w:ascii="Times New Roman Cyr Bold" w:eastAsia="Times New Roman" w:hAnsi="Times New Roman Cyr Bold" w:cs="Times New Roman"/>
                <w:sz w:val="28"/>
                <w:szCs w:val="28"/>
                <w:lang w:eastAsia="ru-RU"/>
              </w:rPr>
            </w:pPr>
          </w:p>
          <w:p w:rsidR="000F0F28" w:rsidRPr="00023D75" w:rsidRDefault="000F0F28" w:rsidP="00B20416">
            <w:pPr>
              <w:suppressAutoHyphens/>
              <w:spacing w:after="0" w:line="240" w:lineRule="exact"/>
              <w:ind w:left="947" w:right="57"/>
              <w:rPr>
                <w:rFonts w:ascii="Times New Roman Cyr Bold" w:eastAsia="Times New Roman" w:hAnsi="Times New Roman Cyr Bold" w:cs="Times New Roman"/>
                <w:sz w:val="28"/>
                <w:szCs w:val="28"/>
                <w:lang w:eastAsia="ru-RU"/>
              </w:rPr>
            </w:pPr>
          </w:p>
          <w:p w:rsidR="000F0F28" w:rsidRPr="00023D75" w:rsidRDefault="000F0F28" w:rsidP="00B20416">
            <w:pPr>
              <w:suppressAutoHyphens/>
              <w:spacing w:after="0" w:line="240" w:lineRule="exact"/>
              <w:ind w:left="947" w:right="57"/>
              <w:rPr>
                <w:rFonts w:ascii="Times New Roman Cyr Bold" w:eastAsia="Times New Roman" w:hAnsi="Times New Roman Cyr Bold" w:cs="Times New Roman"/>
                <w:sz w:val="28"/>
                <w:szCs w:val="28"/>
                <w:lang w:eastAsia="ru-RU"/>
              </w:rPr>
            </w:pPr>
          </w:p>
          <w:p w:rsidR="000F0F28" w:rsidRPr="00023D75" w:rsidRDefault="000F0F28" w:rsidP="00B20416">
            <w:pPr>
              <w:suppressAutoHyphens/>
              <w:spacing w:after="0" w:line="240" w:lineRule="exact"/>
              <w:ind w:left="947" w:right="57"/>
              <w:rPr>
                <w:rFonts w:ascii="Times New Roman Cyr Bold" w:eastAsia="Times New Roman" w:hAnsi="Times New Roman Cyr Bold" w:cs="Times New Roman"/>
                <w:sz w:val="28"/>
                <w:szCs w:val="28"/>
                <w:lang w:eastAsia="ru-RU"/>
              </w:rPr>
            </w:pPr>
          </w:p>
          <w:p w:rsidR="000F0F28" w:rsidRPr="00023D75" w:rsidRDefault="000F0F28" w:rsidP="00B20416">
            <w:pPr>
              <w:suppressAutoHyphens/>
              <w:spacing w:after="0" w:line="240" w:lineRule="exact"/>
              <w:ind w:left="947" w:right="57"/>
              <w:rPr>
                <w:rFonts w:ascii="Times New Roman Cyr Bold" w:eastAsia="Times New Roman" w:hAnsi="Times New Roman Cyr Bold" w:cs="Times New Roman"/>
                <w:sz w:val="28"/>
                <w:szCs w:val="28"/>
                <w:lang w:eastAsia="ru-RU"/>
              </w:rPr>
            </w:pPr>
          </w:p>
          <w:p w:rsidR="000F0F28" w:rsidRDefault="000F0F28" w:rsidP="000F0F28">
            <w:pPr>
              <w:suppressAutoHyphens/>
              <w:spacing w:after="0" w:line="240" w:lineRule="exact"/>
              <w:ind w:left="1514" w:right="57"/>
              <w:rPr>
                <w:rFonts w:ascii="Times New Roman Cyr Bold" w:hAnsi="Times New Roman Cyr Bold"/>
                <w:sz w:val="28"/>
                <w:szCs w:val="28"/>
              </w:rPr>
            </w:pPr>
            <w:r>
              <w:rPr>
                <w:rFonts w:ascii="Times New Roman Cyr Bold" w:hAnsi="Times New Roman Cyr Bold"/>
                <w:sz w:val="28"/>
                <w:szCs w:val="28"/>
              </w:rPr>
              <w:t>Главам</w:t>
            </w:r>
          </w:p>
          <w:p w:rsidR="000F0F28" w:rsidRPr="000F0F28" w:rsidRDefault="000F0F28" w:rsidP="000F0F28">
            <w:pPr>
              <w:suppressAutoHyphens/>
              <w:spacing w:after="0" w:line="240" w:lineRule="exact"/>
              <w:ind w:left="1514" w:right="57"/>
              <w:rPr>
                <w:rFonts w:ascii="Times New Roman Cyr Bold" w:eastAsia="Times New Roman" w:hAnsi="Times New Roman Cyr Bold" w:cs="Times New Roman"/>
                <w:sz w:val="28"/>
                <w:szCs w:val="28"/>
                <w:lang w:eastAsia="ru-RU"/>
              </w:rPr>
            </w:pPr>
            <w:r w:rsidRPr="000F0F28">
              <w:rPr>
                <w:rFonts w:ascii="Times New Roman Cyr Bold" w:hAnsi="Times New Roman Cyr Bold"/>
                <w:sz w:val="28"/>
                <w:szCs w:val="28"/>
              </w:rPr>
              <w:t>муниципальных образований                                                               Иркутской области</w:t>
            </w:r>
            <w:r w:rsidRPr="000F0F28">
              <w:rPr>
                <w:rFonts w:ascii="Times New Roman Cyr Bold" w:eastAsia="Times New Roman" w:hAnsi="Times New Roman Cyr Bold" w:cs="Times New Roman"/>
                <w:sz w:val="28"/>
                <w:szCs w:val="28"/>
                <w:lang w:eastAsia="ru-RU"/>
              </w:rPr>
              <w:t xml:space="preserve"> </w:t>
            </w:r>
          </w:p>
          <w:p w:rsidR="000F0F28" w:rsidRPr="00023D75" w:rsidRDefault="000F0F28" w:rsidP="00B20416">
            <w:pPr>
              <w:suppressAutoHyphens/>
              <w:spacing w:after="0" w:line="240" w:lineRule="exact"/>
              <w:ind w:right="57"/>
              <w:rPr>
                <w:rFonts w:ascii="Times New Roman Cyr Bold" w:eastAsia="Times New Roman" w:hAnsi="Times New Roman Cyr Bold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 Bold" w:eastAsia="Times New Roman" w:hAnsi="Times New Roman Cyr Bold" w:cs="Times New Roman"/>
                <w:sz w:val="28"/>
                <w:szCs w:val="28"/>
                <w:lang w:eastAsia="ru-RU"/>
              </w:rPr>
              <w:t xml:space="preserve">  </w:t>
            </w:r>
            <w:r w:rsidRPr="00023D75">
              <w:rPr>
                <w:rFonts w:ascii="Times New Roman Cyr Bold" w:eastAsia="Times New Roman" w:hAnsi="Times New Roman Cyr Bold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0F0F28" w:rsidRPr="007F17D2" w:rsidRDefault="000F0F28" w:rsidP="00B20416">
            <w:pPr>
              <w:suppressAutoHyphens/>
              <w:spacing w:after="0" w:line="240" w:lineRule="exact"/>
              <w:ind w:left="805" w:right="57"/>
              <w:rPr>
                <w:rFonts w:ascii="Times New Roman Cyr Bold" w:eastAsia="Times New Roman" w:hAnsi="Times New Roman Cyr Bold" w:cs="Times New Roman"/>
                <w:sz w:val="28"/>
                <w:szCs w:val="28"/>
                <w:lang w:eastAsia="ru-RU"/>
              </w:rPr>
            </w:pPr>
          </w:p>
        </w:tc>
      </w:tr>
    </w:tbl>
    <w:p w:rsidR="000F0F28" w:rsidRPr="00023D75" w:rsidRDefault="000F0F28" w:rsidP="000F0F28">
      <w:pPr>
        <w:tabs>
          <w:tab w:val="left" w:pos="3969"/>
          <w:tab w:val="left" w:pos="4111"/>
        </w:tabs>
        <w:spacing w:after="360" w:line="240" w:lineRule="exact"/>
        <w:ind w:right="50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1B7C5F" wp14:editId="077F220E">
                <wp:simplePos x="0" y="0"/>
                <wp:positionH relativeFrom="column">
                  <wp:posOffset>-36195</wp:posOffset>
                </wp:positionH>
                <wp:positionV relativeFrom="paragraph">
                  <wp:posOffset>288290</wp:posOffset>
                </wp:positionV>
                <wp:extent cx="2766695" cy="64135"/>
                <wp:effectExtent l="5715" t="10795" r="8890" b="1079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695" cy="64135"/>
                          <a:chOff x="1881" y="4959"/>
                          <a:chExt cx="4357" cy="101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6180" y="4959"/>
                            <a:ext cx="58" cy="57"/>
                            <a:chOff x="6180" y="4820"/>
                            <a:chExt cx="58" cy="57"/>
                          </a:xfrm>
                        </wpg:grpSpPr>
                        <wps:wsp>
                          <wps:cNvPr id="5" name="Line 5"/>
                          <wps:cNvCnPr/>
                          <wps:spPr bwMode="auto">
                            <a:xfrm>
                              <a:off x="6237" y="4820"/>
                              <a:ext cx="1" cy="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/>
                          <wps:spPr bwMode="auto">
                            <a:xfrm>
                              <a:off x="6180" y="4820"/>
                              <a:ext cx="5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881" y="5003"/>
                            <a:ext cx="57" cy="57"/>
                            <a:chOff x="2098" y="4820"/>
                            <a:chExt cx="57" cy="57"/>
                          </a:xfrm>
                        </wpg:grpSpPr>
                        <wps:wsp>
                          <wps:cNvPr id="8" name="Line 8"/>
                          <wps:cNvCnPr/>
                          <wps:spPr bwMode="auto">
                            <a:xfrm>
                              <a:off x="2098" y="4820"/>
                              <a:ext cx="5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9"/>
                          <wps:cNvCnPr/>
                          <wps:spPr bwMode="auto">
                            <a:xfrm>
                              <a:off x="2098" y="4820"/>
                              <a:ext cx="1" cy="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-2.85pt;margin-top:22.7pt;width:217.85pt;height:5.05pt;z-index:251660288" coordorigin="1881,4959" coordsize="435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">
                <v:group id="Group 4" o:spid="_x0000_s1027" style="position:absolute;left:6180;top:4959;width:58;height:57" coordorigin="6180,4820" coordsize="58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5" o:spid="_x0000_s1028" style="position:absolute;visibility:visible;mso-wrap-style:square" from="6237,4820" to="6238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6" o:spid="_x0000_s1029" style="position:absolute;visibility:visible;mso-wrap-style:square" from="6180,4820" to="6237,4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/v:group>
                <v:group id="Group 7" o:spid="_x0000_s1030" style="position:absolute;left:1881;top:5003;width:57;height:57" coordorigin="2098,4820" coordsize="57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Line 8" o:spid="_x0000_s1031" style="position:absolute;visibility:visible;mso-wrap-style:square" from="2098,4820" to="2155,4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9" o:spid="_x0000_s1032" style="position:absolute;visibility:visible;mso-wrap-style:square" from="2098,4820" to="2099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/v:group>
              </v:group>
            </w:pict>
          </mc:Fallback>
        </mc:AlternateContent>
      </w:r>
    </w:p>
    <w:p w:rsidR="00C27B51" w:rsidRDefault="000F0F28" w:rsidP="000F0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2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помощи в области </w:t>
      </w:r>
      <w:bookmarkStart w:id="0" w:name="_GoBack"/>
      <w:bookmarkEnd w:id="0"/>
    </w:p>
    <w:p w:rsidR="000F0F28" w:rsidRPr="00023D75" w:rsidRDefault="00C27B51" w:rsidP="000F0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ветеринарии</w:t>
      </w:r>
    </w:p>
    <w:p w:rsidR="000F0F28" w:rsidRPr="00023D75" w:rsidRDefault="000F0F28" w:rsidP="000F0F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0F28" w:rsidRDefault="0098535E" w:rsidP="000F0F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распоряжением службы ветеринарии Иркутской области «О социальной направленности деятельности ОГБУ СББЖ» от 03.02.2016г. № 14-ср, в</w:t>
      </w:r>
      <w:r w:rsidR="000F0F28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="000F0F28">
        <w:rPr>
          <w:sz w:val="28"/>
          <w:szCs w:val="28"/>
        </w:rPr>
        <w:t xml:space="preserve"> профилактики бешенства среди популяции безнадзорных животных, а также уменьшения их численности путем проведения кастрации кобелей и котов, областные государственные</w:t>
      </w:r>
      <w:proofErr w:type="gramEnd"/>
      <w:r w:rsidR="000F0F28">
        <w:rPr>
          <w:sz w:val="28"/>
          <w:szCs w:val="28"/>
        </w:rPr>
        <w:t xml:space="preserve"> бюджетные учреждения</w:t>
      </w:r>
      <w:r w:rsidR="00C27B51">
        <w:rPr>
          <w:sz w:val="28"/>
          <w:szCs w:val="28"/>
        </w:rPr>
        <w:t xml:space="preserve"> – станции по борьбе с болезнями животных и их филиалы</w:t>
      </w:r>
      <w:r w:rsidR="000F0F28">
        <w:rPr>
          <w:sz w:val="28"/>
          <w:szCs w:val="28"/>
        </w:rPr>
        <w:t>, подведомственные службе ветеринарии Иркутской области, с 2016 года один раз в неделю, в целях организации социальной помощи населению Иркутской области, будут осуществлять бесплатную  кастрацию кобелей и котов,</w:t>
      </w:r>
      <w:r w:rsidR="000F0F28" w:rsidRPr="000F0F28">
        <w:rPr>
          <w:sz w:val="28"/>
          <w:szCs w:val="28"/>
        </w:rPr>
        <w:t xml:space="preserve"> </w:t>
      </w:r>
      <w:r w:rsidR="000F0F28">
        <w:rPr>
          <w:sz w:val="28"/>
          <w:szCs w:val="28"/>
        </w:rPr>
        <w:t>содержащихся в личном пользовании граждан из</w:t>
      </w:r>
      <w:r w:rsidR="000F0F28" w:rsidRPr="000F0F28">
        <w:rPr>
          <w:sz w:val="28"/>
          <w:szCs w:val="28"/>
        </w:rPr>
        <w:t xml:space="preserve"> </w:t>
      </w:r>
      <w:r w:rsidR="000F0F28">
        <w:rPr>
          <w:sz w:val="28"/>
          <w:szCs w:val="28"/>
        </w:rPr>
        <w:t xml:space="preserve">категории социально-незащищенных групп населения. </w:t>
      </w:r>
    </w:p>
    <w:p w:rsidR="000F0F28" w:rsidRDefault="00C27B51" w:rsidP="000F0F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F0F28">
        <w:rPr>
          <w:sz w:val="28"/>
          <w:szCs w:val="28"/>
        </w:rPr>
        <w:t>оциальн</w:t>
      </w:r>
      <w:r>
        <w:rPr>
          <w:sz w:val="28"/>
          <w:szCs w:val="28"/>
        </w:rPr>
        <w:t>ая</w:t>
      </w:r>
      <w:r w:rsidR="000F0F28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="000F0F28">
        <w:rPr>
          <w:sz w:val="28"/>
          <w:szCs w:val="28"/>
        </w:rPr>
        <w:t xml:space="preserve"> населению</w:t>
      </w:r>
      <w:r w:rsidR="00C52A81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оказываться следующим категориям социально-незащищенных групп населения</w:t>
      </w:r>
      <w:r w:rsidR="00CD6B91">
        <w:rPr>
          <w:sz w:val="28"/>
          <w:szCs w:val="28"/>
        </w:rPr>
        <w:t xml:space="preserve"> при предъявлении соответствующего удостоверения</w:t>
      </w:r>
      <w:r>
        <w:rPr>
          <w:sz w:val="28"/>
          <w:szCs w:val="28"/>
        </w:rPr>
        <w:t>: ветераны ВОВ, труженики тыла и многодетные семьи.</w:t>
      </w:r>
    </w:p>
    <w:p w:rsidR="00C27B51" w:rsidRDefault="0098535E" w:rsidP="000F0F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кастрации</w:t>
      </w:r>
      <w:r w:rsidR="00C27B51">
        <w:rPr>
          <w:sz w:val="28"/>
          <w:szCs w:val="28"/>
        </w:rPr>
        <w:t xml:space="preserve"> животных будет осуществлять бесплатно с взиманием платы только за расходные материалы (средства для наркоза и обезболивания, шовный материал и др.).</w:t>
      </w:r>
    </w:p>
    <w:p w:rsidR="006B195C" w:rsidRDefault="006B195C" w:rsidP="000F0F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Вас проинформировать указанные группы населения о возможности получения социальной помощи при оказании ветеринарных услуг областными государственными бюджетными учреждениями – станциями по борьбе с болезнями животных и их филиалами.</w:t>
      </w:r>
    </w:p>
    <w:p w:rsidR="000F0F28" w:rsidRPr="00023D75" w:rsidRDefault="00C27B51" w:rsidP="00C27B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Предлагаем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Вам, совместно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любых форм собственности и индивидуальными предпринимателями, осуществляющих свою деятельность на территории районного муниципального образования, принять участие в реализации социальной помощи в области ветеринарии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путем финансирования оплаты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расходных материалов при проведении кастрации кобелей и котов в рамках </w:t>
      </w:r>
      <w:r>
        <w:rPr>
          <w:rFonts w:ascii="Times New Roman" w:hAnsi="Times New Roman" w:cs="Times New Roman"/>
          <w:sz w:val="28"/>
          <w:szCs w:val="28"/>
        </w:rPr>
        <w:t>социальной помощи населению</w:t>
      </w:r>
      <w:r w:rsidRPr="004350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уменьшения популяции домашних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B51" w:rsidRDefault="00C27B51" w:rsidP="000F0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F28" w:rsidRPr="00023D75" w:rsidRDefault="0020314C" w:rsidP="000F0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F82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3360" behindDoc="1" locked="0" layoutInCell="1" allowOverlap="1" wp14:anchorId="24ABCA26" wp14:editId="6D76C87A">
            <wp:simplePos x="0" y="0"/>
            <wp:positionH relativeFrom="column">
              <wp:posOffset>2903855</wp:posOffset>
            </wp:positionH>
            <wp:positionV relativeFrom="paragraph">
              <wp:posOffset>86995</wp:posOffset>
            </wp:positionV>
            <wp:extent cx="1491615" cy="482600"/>
            <wp:effectExtent l="0" t="0" r="0" b="0"/>
            <wp:wrapTight wrapText="bothSides">
              <wp:wrapPolygon edited="0">
                <wp:start x="0" y="0"/>
                <wp:lineTo x="0" y="20463"/>
                <wp:lineTo x="21241" y="20463"/>
                <wp:lineTo x="2124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F28" w:rsidRPr="00023D75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="000F0F28" w:rsidRPr="00023D75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="000F0F28" w:rsidRPr="00023D75">
        <w:rPr>
          <w:rFonts w:ascii="Times New Roman" w:hAnsi="Times New Roman" w:cs="Times New Roman"/>
          <w:sz w:val="28"/>
          <w:szCs w:val="28"/>
        </w:rPr>
        <w:t xml:space="preserve"> должность </w:t>
      </w:r>
    </w:p>
    <w:p w:rsidR="000F0F28" w:rsidRPr="00023D75" w:rsidRDefault="000F0F28" w:rsidP="000F0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D75">
        <w:rPr>
          <w:rFonts w:ascii="Times New Roman" w:hAnsi="Times New Roman" w:cs="Times New Roman"/>
          <w:sz w:val="28"/>
          <w:szCs w:val="28"/>
        </w:rPr>
        <w:t xml:space="preserve">руководителя службы                                                                  Б.Н. </w:t>
      </w:r>
      <w:proofErr w:type="spellStart"/>
      <w:r w:rsidRPr="00023D75">
        <w:rPr>
          <w:rFonts w:ascii="Times New Roman" w:hAnsi="Times New Roman" w:cs="Times New Roman"/>
          <w:sz w:val="28"/>
          <w:szCs w:val="28"/>
        </w:rPr>
        <w:t>Балыбердин</w:t>
      </w:r>
      <w:proofErr w:type="spellEnd"/>
    </w:p>
    <w:p w:rsidR="00C27B51" w:rsidRDefault="00C27B51" w:rsidP="000F0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7B51" w:rsidRDefault="00C27B51" w:rsidP="000F0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4219" w:rsidRPr="00C27B51" w:rsidRDefault="0098535E" w:rsidP="00C27B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0F0F28" w:rsidRPr="00023D75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Обухов А.В.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тел. </w:t>
      </w:r>
      <w:r w:rsidR="000F0F28" w:rsidRPr="00023D75">
        <w:rPr>
          <w:rFonts w:ascii="Times New Roman" w:eastAsia="Times New Roman" w:hAnsi="Times New Roman" w:cs="Times New Roman"/>
          <w:sz w:val="16"/>
          <w:szCs w:val="16"/>
          <w:lang w:eastAsia="ru-RU"/>
        </w:rPr>
        <w:t>25-23-69, 29-83-30</w:t>
      </w:r>
    </w:p>
    <w:sectPr w:rsidR="00F84219" w:rsidRPr="00C27B51" w:rsidSect="00CD6B9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28"/>
    <w:rsid w:val="000F0F28"/>
    <w:rsid w:val="0020314C"/>
    <w:rsid w:val="006B195C"/>
    <w:rsid w:val="0098535E"/>
    <w:rsid w:val="00C27B51"/>
    <w:rsid w:val="00C52A81"/>
    <w:rsid w:val="00CD6B91"/>
    <w:rsid w:val="00F8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Владиленович Обухов</dc:creator>
  <cp:keywords/>
  <dc:description/>
  <cp:lastModifiedBy>Алексей Владиленович Обухов</cp:lastModifiedBy>
  <cp:revision>4</cp:revision>
  <dcterms:created xsi:type="dcterms:W3CDTF">2016-02-09T06:05:00Z</dcterms:created>
  <dcterms:modified xsi:type="dcterms:W3CDTF">2016-02-12T05:36:00Z</dcterms:modified>
</cp:coreProperties>
</file>